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66" w:rsidRDefault="00AD4466"/>
    <w:p w:rsidR="00D97E3D" w:rsidRPr="00D97E3D" w:rsidRDefault="00D97E3D" w:rsidP="00D97E3D">
      <w:pPr>
        <w:spacing w:after="0" w:line="240" w:lineRule="auto"/>
        <w:jc w:val="right"/>
        <w:outlineLvl w:val="0"/>
        <w:rPr>
          <w:rFonts w:ascii="Arial" w:eastAsia="Times New Roman" w:hAnsi="Arial" w:cs="Arial"/>
          <w:i/>
          <w:iCs/>
          <w:color w:val="000000"/>
          <w:kern w:val="36"/>
          <w:sz w:val="21"/>
          <w:szCs w:val="21"/>
          <w:lang w:eastAsia="ru-RU"/>
        </w:rPr>
      </w:pPr>
      <w:r w:rsidRPr="00D97E3D">
        <w:rPr>
          <w:rFonts w:ascii="Arial" w:eastAsia="Times New Roman" w:hAnsi="Arial" w:cs="Arial"/>
          <w:i/>
          <w:iCs/>
          <w:color w:val="000000"/>
          <w:kern w:val="36"/>
          <w:sz w:val="21"/>
          <w:szCs w:val="21"/>
          <w:lang w:eastAsia="ru-RU"/>
        </w:rPr>
        <w:t>Ульяновская область</w:t>
      </w:r>
    </w:p>
    <w:p w:rsidR="00D97E3D" w:rsidRPr="00D97E3D" w:rsidRDefault="00D97E3D" w:rsidP="00D97E3D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97E3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постановления распоряжения нормативные акты</w:t>
      </w:r>
    </w:p>
    <w:p w:rsidR="00D97E3D" w:rsidRPr="00D97E3D" w:rsidRDefault="00D97E3D" w:rsidP="00D97E3D">
      <w:pPr>
        <w:spacing w:line="240" w:lineRule="auto"/>
        <w:jc w:val="right"/>
        <w:outlineLvl w:val="1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97E3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http://law.ulgov.ru</w:t>
      </w:r>
    </w:p>
    <w:p w:rsidR="00D97E3D" w:rsidRPr="00D97E3D" w:rsidRDefault="00D97E3D" w:rsidP="00D97E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28725" cy="1038225"/>
            <wp:effectExtent l="0" t="0" r="9525" b="9525"/>
            <wp:docPr id="1" name="Рисунок 1" descr="http://law.ulgov.ru/images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w.ulgov.ru/images/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4755"/>
      </w:tblGrid>
      <w:tr w:rsidR="00D97E3D" w:rsidRPr="00D97E3D" w:rsidTr="00D97E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E3D" w:rsidRPr="00D97E3D" w:rsidRDefault="00D97E3D" w:rsidP="00D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09.08.2010</w:t>
            </w:r>
          </w:p>
        </w:tc>
        <w:tc>
          <w:tcPr>
            <w:tcW w:w="0" w:type="auto"/>
            <w:vAlign w:val="center"/>
            <w:hideMark/>
          </w:tcPr>
          <w:p w:rsidR="00D97E3D" w:rsidRPr="00D97E3D" w:rsidRDefault="00D97E3D" w:rsidP="00D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28-263-П</w:t>
            </w:r>
          </w:p>
        </w:tc>
      </w:tr>
    </w:tbl>
    <w:p w:rsidR="00D97E3D" w:rsidRPr="00D97E3D" w:rsidRDefault="00D97E3D" w:rsidP="00D97E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Ульяновск</w:t>
      </w:r>
    </w:p>
    <w:p w:rsidR="00D97E3D" w:rsidRPr="00D97E3D" w:rsidRDefault="00D97E3D" w:rsidP="00D97E3D">
      <w:pPr>
        <w:spacing w:before="1050" w:after="10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 утв</w:t>
      </w:r>
      <w:bookmarkStart w:id="0" w:name="_GoBack"/>
      <w:bookmarkEnd w:id="0"/>
      <w:r w:rsidRPr="00D97E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ерждении областной целевой программы «Образование лиц с ограниченными возможностями здоровья, проживающих на территории Ульяновской области» на 2010-2015 годы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Правительство Ульяновской области </w:t>
      </w: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е т: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областную целевую программу «Образование лиц с ограниченными возможностями здоровья, проживающих на территории Ульяновской области» на 2010-2015 годы (прилагается).</w:t>
      </w:r>
    </w:p>
    <w:bookmarkStart w:id="1" w:name="sub_1"/>
    <w:bookmarkStart w:id="2" w:name="sub_2"/>
    <w:bookmarkStart w:id="3" w:name="sub_5"/>
    <w:bookmarkEnd w:id="1"/>
    <w:bookmarkEnd w:id="2"/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"http://law.ulgov.ru/%22file:/%22/%22/%22" </w:instrText>
      </w: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97E3D">
        <w:rPr>
          <w:rFonts w:ascii="Times New Roman" w:eastAsia="Times New Roman" w:hAnsi="Times New Roman" w:cs="Times New Roman"/>
          <w:color w:val="2C5598"/>
          <w:sz w:val="24"/>
          <w:szCs w:val="24"/>
          <w:u w:val="single"/>
          <w:lang w:eastAsia="ru-RU"/>
        </w:rPr>
        <w:t>2. </w:t>
      </w:r>
      <w:proofErr w:type="gramStart"/>
      <w:r w:rsidRPr="00D97E3D">
        <w:rPr>
          <w:rFonts w:ascii="Times New Roman" w:eastAsia="Times New Roman" w:hAnsi="Times New Roman" w:cs="Times New Roman"/>
          <w:color w:val="2C5598"/>
          <w:sz w:val="24"/>
          <w:szCs w:val="24"/>
          <w:u w:val="single"/>
          <w:lang w:eastAsia="ru-RU"/>
        </w:rPr>
        <w:t>Контроль за</w:t>
      </w:r>
      <w:proofErr w:type="gramEnd"/>
      <w:r w:rsidRPr="00D97E3D">
        <w:rPr>
          <w:rFonts w:ascii="Times New Roman" w:eastAsia="Times New Roman" w:hAnsi="Times New Roman" w:cs="Times New Roman"/>
          <w:color w:val="2C5598"/>
          <w:sz w:val="24"/>
          <w:szCs w:val="24"/>
          <w:u w:val="single"/>
          <w:lang w:eastAsia="ru-RU"/>
        </w:rPr>
        <w:t xml:space="preserve"> исполнением настоящего постановления возложить на заместителя Председателя Правительства Ульяновской области  Девяткину Т.В.</w:t>
      </w: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Губернатор – Председатель</w:t>
      </w:r>
      <w:r w:rsidRPr="00D9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Правительства области</w:t>
      </w:r>
      <w:r w:rsidRPr="00D9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С.И. Морозов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textWrapping" w:clear="all"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4692"/>
      </w:tblGrid>
      <w:tr w:rsidR="00D97E3D" w:rsidRPr="00D97E3D" w:rsidTr="00D97E3D">
        <w:trPr>
          <w:tblCellSpacing w:w="0" w:type="dxa"/>
        </w:trPr>
        <w:tc>
          <w:tcPr>
            <w:tcW w:w="4965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</w:t>
            </w: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Ульяновской области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Областная целевая программа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«Образование лиц с ограниченными возможностями здоровья, проживающих на территории Ульяновской области»</w:t>
      </w:r>
      <w:r w:rsidRPr="00D9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2010-2015 годы</w:t>
      </w:r>
    </w:p>
    <w:p w:rsidR="00D97E3D" w:rsidRPr="00D97E3D" w:rsidRDefault="00D97E3D" w:rsidP="00D97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textWrapping" w:clear="all"/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360"/>
        <w:gridCol w:w="7050"/>
      </w:tblGrid>
      <w:tr w:rsidR="00D97E3D" w:rsidRPr="00D97E3D" w:rsidTr="00D97E3D">
        <w:trPr>
          <w:tblCellSpacing w:w="0" w:type="dxa"/>
        </w:trPr>
        <w:tc>
          <w:tcPr>
            <w:tcW w:w="2325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6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5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целевая программа «Образование лиц с ограниченными возможностями здоровья, проживающих на территории Ульяновской области» на 2010-2015 годы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D97E3D" w:rsidRPr="00D97E3D" w:rsidTr="00D97E3D">
        <w:trPr>
          <w:tblCellSpacing w:w="0" w:type="dxa"/>
        </w:trPr>
        <w:tc>
          <w:tcPr>
            <w:tcW w:w="2325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Программы</w:t>
            </w:r>
          </w:p>
        </w:tc>
        <w:tc>
          <w:tcPr>
            <w:tcW w:w="36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5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2010 года.</w:t>
            </w:r>
          </w:p>
        </w:tc>
      </w:tr>
      <w:tr w:rsidR="00D97E3D" w:rsidRPr="00D97E3D" w:rsidTr="00D97E3D">
        <w:trPr>
          <w:tblCellSpacing w:w="0" w:type="dxa"/>
        </w:trPr>
        <w:tc>
          <w:tcPr>
            <w:tcW w:w="2325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6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5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по Посланию Президента Российской Федерации </w:t>
            </w:r>
            <w:proofErr w:type="spellStart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Д.А.Медведева</w:t>
            </w:r>
            <w:proofErr w:type="spellEnd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Федеральному Собранию Российской Федерации от 12 ноября 2009 года;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президиума Совета при Президенте Российской Федерации по реализации приоритетных национальных проектов и демографической политике от 04.02.2008 № 26 (пункт 5 раздел III).</w:t>
            </w:r>
          </w:p>
        </w:tc>
      </w:tr>
      <w:tr w:rsidR="00D97E3D" w:rsidRPr="00D97E3D" w:rsidTr="00D97E3D">
        <w:trPr>
          <w:tblCellSpacing w:w="0" w:type="dxa"/>
        </w:trPr>
        <w:tc>
          <w:tcPr>
            <w:tcW w:w="2325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заказчик Программы</w:t>
            </w:r>
          </w:p>
        </w:tc>
        <w:tc>
          <w:tcPr>
            <w:tcW w:w="36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5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Ульяновской области.</w:t>
            </w:r>
          </w:p>
        </w:tc>
      </w:tr>
      <w:tr w:rsidR="00D97E3D" w:rsidRPr="00D97E3D" w:rsidTr="00D97E3D">
        <w:trPr>
          <w:tblCellSpacing w:w="0" w:type="dxa"/>
        </w:trPr>
        <w:tc>
          <w:tcPr>
            <w:tcW w:w="2325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36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5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Ульяновской области.</w:t>
            </w:r>
          </w:p>
        </w:tc>
      </w:tr>
      <w:tr w:rsidR="00D97E3D" w:rsidRPr="00D97E3D" w:rsidTr="00D97E3D">
        <w:trPr>
          <w:tblCellSpacing w:w="0" w:type="dxa"/>
        </w:trPr>
        <w:tc>
          <w:tcPr>
            <w:tcW w:w="2325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программных мероприятий</w:t>
            </w:r>
          </w:p>
        </w:tc>
        <w:tc>
          <w:tcPr>
            <w:tcW w:w="36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5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Ульяновской области; муниципальные образования Ульяновской области (по соглашениям).</w:t>
            </w:r>
          </w:p>
        </w:tc>
      </w:tr>
      <w:tr w:rsidR="00D97E3D" w:rsidRPr="00D97E3D" w:rsidTr="00D97E3D">
        <w:trPr>
          <w:tblCellSpacing w:w="0" w:type="dxa"/>
        </w:trPr>
        <w:tc>
          <w:tcPr>
            <w:tcW w:w="2325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Программой</w:t>
            </w:r>
          </w:p>
        </w:tc>
        <w:tc>
          <w:tcPr>
            <w:tcW w:w="36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5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Программы осуществляет Министерство образования Ульяновской области и ежеквартально информирует Министерство экономики Ульяновской области.</w:t>
            </w:r>
          </w:p>
        </w:tc>
      </w:tr>
      <w:tr w:rsidR="00D97E3D" w:rsidRPr="00D97E3D" w:rsidTr="00D97E3D">
        <w:trPr>
          <w:tblCellSpacing w:w="0" w:type="dxa"/>
        </w:trPr>
        <w:tc>
          <w:tcPr>
            <w:tcW w:w="2325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36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5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получения качественного образования лицами с ограниченными возможностями здоровья (далее – дети с ОВЗ);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доступного</w:t>
            </w:r>
            <w:proofErr w:type="gramEnd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детям с ОВЗ;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вариативных форм получения образования детям с ОВЗ;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proofErr w:type="spellStart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детям с ОВЗ в общеобразовательных учреждениях;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педагогических кадров в соответствии с уровнем и направленностью реализуемых образовательных программ.</w:t>
            </w:r>
          </w:p>
        </w:tc>
      </w:tr>
      <w:tr w:rsidR="00D97E3D" w:rsidRPr="00D97E3D" w:rsidTr="00D97E3D">
        <w:trPr>
          <w:tblCellSpacing w:w="0" w:type="dxa"/>
        </w:trPr>
        <w:tc>
          <w:tcPr>
            <w:tcW w:w="2325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и целевые индикаторы</w:t>
            </w:r>
          </w:p>
        </w:tc>
        <w:tc>
          <w:tcPr>
            <w:tcW w:w="36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5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детей с ОВЗ в общеобразовательных учреждениях на 55 процентов;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оборудованием и автотранспортом Ресурсного центра дистанционного образования – 100 процентов;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численности детей-инвалидов, </w:t>
            </w:r>
            <w:proofErr w:type="spellStart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обуча-ющихся</w:t>
            </w:r>
            <w:proofErr w:type="spellEnd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информационных </w:t>
            </w:r>
            <w:proofErr w:type="spellStart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дис-танционных</w:t>
            </w:r>
            <w:proofErr w:type="spellEnd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технологий, из числа детей-инвалидов, находящихся на индивидуальном </w:t>
            </w:r>
            <w:proofErr w:type="gramStart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</w:t>
            </w:r>
            <w:proofErr w:type="gramEnd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дому, – на 100 процентов;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детей-инвалидов, находящихся на индивидуальном </w:t>
            </w:r>
            <w:proofErr w:type="gramStart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</w:t>
            </w:r>
            <w:proofErr w:type="gramEnd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дому, необходимым оборудованием и программным обеспечением – 100 процентов;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сети Интернет рабочих мест для детей-инвалидов, находящихся на дистанционной форме обучения, и педагогических работников, осуществляющих дистанционное образование детей-инвалидов, – 100 процентов;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образовательных учреждений пандусами – 30 процентов;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выпускников, имеющих ОВЗ, поступивших в учреждения начального, среднего и высшего профессионального образования, – на 70 процентов;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детей с ОВЗ и их родителей психолого-медико-педагогическим сопровождением – на 55 процентов.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E3D" w:rsidRPr="00D97E3D" w:rsidTr="00D97E3D">
        <w:trPr>
          <w:tblCellSpacing w:w="0" w:type="dxa"/>
        </w:trPr>
        <w:tc>
          <w:tcPr>
            <w:tcW w:w="2325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36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5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предусмотрены мероприятия, направленные на получение образовательными учреждениями общего типа лицензии на право осуществления образовательной деятельности, обеспечение лицензионных требований: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наличие нормативно-правовой базы, локальных актов;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учебно-методическое оснащение общеобразовательных учреждений;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программное и учебно-методическое обеспечение образовательной деятельности детей с ОВЗ;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обеспечение надлежащих </w:t>
            </w:r>
            <w:proofErr w:type="gramStart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медико-социальных</w:t>
            </w:r>
            <w:proofErr w:type="gramEnd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</w:t>
            </w: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пребывания детей с ОВЗ в общеобразовательных учреждениях;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содержание и подключение к сети Интернет Ресурсного центра дистанционного образования детей-инвалидов;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оснащение специализированной компьютерной техникой и программным обеспечением детей-инвалидов и учителей, задействованных в процессе дистанционного обучения детей-инвалидов;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обеспечение доступа к сети Интернет детей-инвалидов и учителей, задействованных в процессе дистанционного обучения детей-инвалидов;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организация системной подготовки, переподготовки и повышения квалификации педагогических работников, участвующих в процессе обучения детей-инвалидов с использованием информационных дистанционных технологий, и родителей детей-инвалидов, обучающихся с использованием информационных дистанционных технологий;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оснащение общеобразовательных учреждений пандусами, поручнями;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 обеспечение Ресурсного центра дистанционного образования детей-инвалидов автотранспортом;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организация деятельности психолого-медико-педагогических консилиумов общеобразовательных учреждений и разработка программ коррекционно-развивающей и психолого-педагогической работы с детьми с ОВЗ;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организация курсов повышения квалификации и переподготовки педагогических кадров, работающих с детьми с ОВЗ.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E3D" w:rsidRPr="00D97E3D" w:rsidTr="00D97E3D">
        <w:trPr>
          <w:tblCellSpacing w:w="0" w:type="dxa"/>
        </w:trPr>
        <w:tc>
          <w:tcPr>
            <w:tcW w:w="2325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36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5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2010-2015 годы.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(начальный) – 2010, 2011 годы;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(основной) – 2012, 2013 годы;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 (завершающий) – 2014, 2015 годы.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E3D" w:rsidRPr="00D97E3D" w:rsidTr="00D97E3D">
        <w:trPr>
          <w:tblCellSpacing w:w="0" w:type="dxa"/>
        </w:trPr>
        <w:tc>
          <w:tcPr>
            <w:tcW w:w="2325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5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Программы –      178828,04 тыс. рублей, в том числе по годам: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Ульяновской области – 2000,0 тыс. </w:t>
            </w: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бюджетов муниципальных образований Ульяновской области – 1556,36 тыс.  рублей;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Ульяновской области – 2000,0 тыс. рублей;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бюджетов муниципальных образований Ульяновской области – 2875,56 тыс. рублей;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– 50513,47 тыс. рублей;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Ульяновской области – 4000,0 тыс. рублей;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бюджетов муниципальных образований Ульяновской области – 4054,64 тыс. рублей;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– 50513,47 тыс. рублей;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Ульяновской области – 8000,0 тыс. рублей;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бюджетов муниципальных образований Ульяновской области – 4068,4 тыс. рублей;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Ульяновской области – 10000,0 тыс. рублей;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бюджетов муниципальных образований Ульяновской области – 4626,62 тыс.  рублей;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средства областного бюджета Ульяновской области – 30000,0 тыс. рублей;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бюджетов муниципальных образований Ульяновской области – 4619,52 тыс. рублей.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E3D" w:rsidRPr="00D97E3D" w:rsidTr="00D97E3D">
        <w:trPr>
          <w:tblCellSpacing w:w="0" w:type="dxa"/>
        </w:trPr>
        <w:tc>
          <w:tcPr>
            <w:tcW w:w="2325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реализации Программы и показатели </w:t>
            </w:r>
            <w:proofErr w:type="gramStart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proofErr w:type="spellStart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</w:t>
            </w:r>
            <w:proofErr w:type="spellEnd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-ческой</w:t>
            </w:r>
            <w:proofErr w:type="gramEnd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(в количественно измеряемых показателях)</w:t>
            </w:r>
          </w:p>
        </w:tc>
        <w:tc>
          <w:tcPr>
            <w:tcW w:w="36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50" w:type="dxa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реализации Программы в Ульяновской области дети с ОВЗ своевременно получат коррекционную помощь, смогут обучаться в образовательных учреждениях общего типа по месту жительства.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имеет социальную направленность, её социально-экономическим эффектом будет являться уровень социальной адаптации детей с ОВЗ, который изменится с 14 процентов до 55 процентов.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7E3D" w:rsidRPr="00D97E3D" w:rsidRDefault="00D97E3D" w:rsidP="00D97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textWrapping" w:clear="all"/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проблем, на решение которых направлена Программа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Ухудшение экологической обстановки, высокий уровень заболеваемости родителей (особенно матерей), ряд нерешённых социально-экономических, психолого-педагогических и медицинских проблем способствуют увеличению числа детей с ОВЗ и детей-инвалидов, делая эту проблему особенно актуальной.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в силу своих заболеваний такие дети не могут вести активный образ жизни, сверстники избегают общения с ними и включения их в свои игры.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ситуация рассогласованности между необходимостью осуществления нормальной жизнедеятельности ребёнка и невозможностью её полноценной реализации. Социальная деривация углубляется за счёт длительного пребывания ребёнка в специальных стационарах, санаториях, где ограничен социальный опыт и общение осуществляется между такими же детьми. Следствием этого является задержка развития социальных и коммуникативных навыков, формируется недостаточное представление об окружающем мире у больного ребёнка.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Ульяновской области по ведущему ограничению жизнедеятельности человека и по главным нарушениям состояния здоровья 5691 ребёнок-инвалид в возрасте от 0 до 17 лет.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мониторинга, проведённого департаментом дошкольного, общего и дополнительного образования Министерства образования Ульяновской области, в 2009 – 2010 учебном году на территории Ульяновской области в 508 общеобразовательных учреждениях обучалось 2000 детей-инвалидов.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 инвалидности детей являются последствия общих заболеваний (26 процентов), а также двигательные (25 процентов), зрительные (9 процентов), слуховые (5,5 процента), языковые и речевые (4,5 процента) нарушения.</w:t>
      </w:r>
      <w:proofErr w:type="gram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</w:t>
      </w: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proofErr w:type="gram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несомненно оставляют свой след на поведении ребёнка, его отношениях с окружающими, создавая определённые барьеры на пути детей-инвалидов и их семей к нормальной жизни, к их интеграции в общество.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Ульяновской области существует дифференцированная сеть специализированных образовательных учреждений, непосредственно предназначенных </w:t>
      </w: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организации обучения детей с ОВЗ. Она включает в себя дошкольные образовательные учреждения комбинированного и компенсирующего видов, специальные (коррекционные) общеобразовательные школы и школы-интернаты I-VIII видов.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Ульяновской области функционируют 13 областных государственных образовательных учреждений для обучающихся, воспитанников с ограниченными возможностями здоровья специальных (коррекционных) общеобразовательных школ и школ-интернатов, в которых обучаются 1676 человек, из которых 861 – дети-инвалиды, 6 областных государственных образовательных учреждений для детей-сирот и детей, оставшихся без попечения родителей, в которых воспитываются 384 ребёнка, из которых 53 – дети-инвалиды.</w:t>
      </w:r>
      <w:proofErr w:type="gramEnd"/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сама система коррекционного образования функционирует недостаточно эффективно, о чём свидетельствует анализ катамнестических данных на выпускников коррекционных образовательных учреждений: в среднем 57 процентов выпускников продолжают обучение в профессиональных училищах; 21 процент – в образовательных учреждениях среднего профессионального образования и 3 процента – в образовательных учреждениях высшего профессионального образования.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последние годы в Ульяновской области развивается процесс интеграции детей с ОВЗ в общеобразовательную среду вместе с нормально развивающимися сверстниками. В специальных (коррекционных) классах при образовательных учреждениях общего типа в настоящее время обучаются более 1123 детей с ОВЗ.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обучения детей с ОВЗ в образовательных учреждениях общего типа, расположенных, как правило, по месту жительства ребёнка и его родителей, позволит избежать помещения детей на длительный срок в </w:t>
      </w:r>
      <w:proofErr w:type="spell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интернатное</w:t>
      </w:r>
      <w:proofErr w:type="spell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будет способствовать эффективному решению проблем их социальной адаптации и интеграции</w:t>
      </w:r>
      <w:proofErr w:type="gram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общество.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Ульяновской области остро стоит проблема дискриминации, негативного отношения к детям с ОВЗ со стороны сверстников, наличия физических и психических барьеров, мешающих повышению качества образования детей с ОВЗ.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Детям-инвалидам, обучающимся в образовательных учреждениях общего типа, сложнее, чем их ровесникам, усвоить школьную программу в силу физических ограничений, состояния здоровья, частых перерывов из-за болезни. Многим приходится совмещать учёбу с лечением в стационарах и санаториях, часто посещать медицинские учреждения, затрачивать время на проведение необходимых процедур. Такие дети испытывают трудности не только в учёбе и общении, но также нуждаются в посторонней помощи и уходе по медицинским показаниям, в то время как образовательные учреждения общего типа не всегда готовы к созданию для них если не специальных, то хотя бы щадящих условий.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интеграции в Ульяновской области носит хаотичный, нерегламентированный характер, без учёта требований к его организации.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учреждениях общего типа в настоящее время: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созданы надлежащие материально-технические условия, обеспечивающие возможность для беспрепятственного доступа детей с ОВЗ в здания и помещения образовательного </w:t>
      </w: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учреждения, и условия организации их пребывания и обучения в этих учреждениях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так далее);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обеспечено комплексное психолого-педагогическое сопровождение ребёнка с ОВЗ на протяжении всего периода его обучения;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учитывается специфика организации учебно-воспитательной и коррекционной работы с детьми с ОВЗ, отсутствует укомплектованность педагогическими кадрами, владеющими знаниями основ коррекционной педагогики и специальной психологии, технологиями организации реабилитационного процесса для таких детей;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организована работа с детьми, имеющими сложные нарушения умственного и физического развития.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достижения детьми-инвалидами реального выполнения показателей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утверждённого приказом Министерства образования Российской Федерации от 05.03.2004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в муниципальном образовании «город Ульяновск» с 2009 года предоставлена возможность получать образование с применением</w:t>
      </w:r>
      <w:proofErr w:type="gram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дистанционных образовательных технологий указанной категории детей.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мониторинга потребности в получении дистанционного образования детьми-инвалидами, проведённого специалистами Министерства образования Ульяновской области, в регионе 504 ребёнка-инвалида имеют показания для обучения с использованием дистанционных образовательных технологий.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мероприятий до 2015 года позволит предоставить возможность вышеназванной категории детей обучаться с использованием дистанционных образовательных технологий и в связи с этим обеспечить их индивидуальными компьютерами, всем необходимым для организации полноценного образовательного процесса телекоммуникационным, специализированным оборудованием, программным обеспечением и бесплатное подключение к сети Интернет.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условием организации успешного обучения и воспитания детей с ОВЗ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приоритетом развития Ульяновской области является повышение </w:t>
      </w: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расходования средств областного бюджета Ульяновской области</w:t>
      </w:r>
      <w:proofErr w:type="gram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сети коррекционных образовательных учреждений будет возможна при условии создания условий обучения для детей с ОВЗ в образовательных учреждениях общего типа, что позволит повысить эффективность расходов областного бюджета Ульяновской области.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реализации права детей с ОВЗ на образование необходимо создать адекватные условия обучения и воспитания в соответствии с действующими нормативно-правовыми и методическими документами: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 правовое обеспечение;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управление образованием данной категории лиц в образовательном учреждении;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материально-техническое оснащение необходимыми техническими средствами и специальным оборудованием;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обязательного минимума содержания основных образовательных программ, структура (виды) классов (групп) в соответствии с направленностью образовательной деятельности;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учебных планов и программного обеспечения нормативным требованиям;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образовательного процесса для детей с ОВЗ с учётом индивидуальной образовательной траектории;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надлежащее состояние физкультурно-оздоровительной работы и </w:t>
      </w: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медико-социальных</w:t>
      </w:r>
      <w:proofErr w:type="gram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пребывания обучающихся, воспитанников в учреждении;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 работа по воспитанию, социальной адаптации и интеграции в общество;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должный уровень и качество подготовки выпускников;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безбарьерного</w:t>
      </w:r>
      <w:proofErr w:type="spell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детей-инвалидов в образовательные учреждения путём оборудования их пандусами и другими приспособлениями.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проблема кадрового обеспечения системы специального образования, а также учреждений для подготовки профессионалов, готовых работать с детьми с ОВЗ. Из кадрового состава педагогов-практиков образовательных учреждений общего типа только 10 процентов учителей имеют необходимую квалификацию по соответствующему профилю.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позволит обеспечить гармоничное социальное развитие детей через сохранение их естественного окружения, а также сделать для них доступным и наиболее качественным образование с помощью осуществления образовательного процесса, учитывающего индивидуальную образовательную траекторию, особые потребности каждого ребёнка, и обеспечить их социальную защищённость и полноценную интеграцию в общество.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Программы,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индикаторы и показатели Программы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 Программы: создание условий для получения качественного образования детьми с ОВЗ.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Программы: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доступного</w:t>
      </w:r>
      <w:proofErr w:type="gram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детям с ОВЗ;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вариативных форм получения образования детям с ОВЗ;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детям с ОВЗ в общеобразовательных учреждениях;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педагогических кадров в соответствии с уровнем и направленностью реализуемых образовательных программ.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в Ульяновской области дети с ОВЗ своевременно получат коррекционную помощь, смогут обучаться в образовательных учреждениях общего типа по месту жительства.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имеет социальную направленность, её социально-экономическим эффектом будет являться уровень социальной адаптации детей с ОВЗ, который изменится с 14 процентов до 55 процентов.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эффекты от изменений в существующей структуре общеобразовательных учреждений: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 число общеобразовательных учреждений, имеющих лицензии и аккредитацию на ведение образовательной деятельности по программам для детей с ОВЗ;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 число общеобразовательных учреждений, создавших условия для беспрепятственного доступа детей-инвалидов;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 число общеобразовательных учреждений, имеющих службы психолого-медико-педагогического сопровождения детей с ОВЗ;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 количество детей с ОВЗ, обеспеченных комплектами специализированной компьютерной техники, цифровым учебным оборудованием, оргтехникой и программным обеспечением, адаптированных с учётом их психофизического развития;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 количество детей с ОВЗ, охваченных профессионально-трудовым обучением;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 количество педагогических работников, прошедших специальную подготовку по технологии обучения детей с ОВЗ и обладающих необходимой квалификацией для организации работы с детьми с ОВЗ.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вышеназванных задач заданы целевые параметры: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охвата детей с ОВЗ в общеобразовательных учреждениях – на 55 процентов;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оборудованием и автотранспортом Ресурсного центра дистанционного образования – 100 процентов;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увеличение численности детей-инвалидов, обучающихся с использованием информационных дистанционных образовательных технологий, из числа детей-инвалидов, находящихся на индивидуальном </w:t>
      </w: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дому, – на 100 процентов;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детей-инвалидов, находящихся на индивидуальном </w:t>
      </w: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дому, необходимым оборудованием и программным обеспечением – 100 процентов;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подключение рабочих мест к сети Интернет для детей-инвалидов, находящихся на дистанционной форме обучения, и педагогических работников, осуществляющих дистанционное обучение детей-инвалидов, – 100 процентов;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образовательных учреждений пандусами –  30 процентов;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численности выпускников, имеющих ОВЗ, поступивших в учреждения начального, среднего и высшего профессионального образования, – на 70 процентов;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охвата детей с ОВЗ и их родителей психолого-медико-педагогическим сопровождением – на 55 процентов.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мониторинга реализации Программы: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статистической и отчётной документации;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муниципальной статистики по заданным параметрам;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выезды в муниципальные образовательные учреждения для ознакомления с состоянием дел на местах;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специальных социологических исследований с применением современных инструментариев, включающих электронный сбор и обработку информации;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информации, поступающей по итогам исследования мнения всех участников образовательного процесса;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информации, получаемой от отдельных граждан, общественных объединений и других организаций, отражающей складывающееся общественное мнение о реализации Программы;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материалов средств массовой информации, освещающих ход реализации Программы;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материалов, собранных в других субъектах Российской Федерации, реализующих аналогичные программы, в целом или по отдельным позициям;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выезды в субъекты Российской Федерации, в которых накоплен наиболее интересный опыт в этом направлении и прослеживается положительная динамика реализации аналогичных программ.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мониторинга являются гласность, прозрачность промежуточных результатов, немедленное реагирование на любые конструктивные предложения общественных институтов и отдельных граждан.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Данные, полученные в процессе мониторинговых мероприятий, предполагается регулярно предъявлять общественности, представителям средств массовой информации. Реакция на эти данные становится также предметом мониторинга. Для создания действенной системы постоянного мониторинга необходима нормативно-правовая основа. В связи с этим предполагается создание нормативных правовых документов, определяющих ответственных за проведение мониторинга, их статус, регламент и механизмы взаимодействия с другими субъектами реализации Программы.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2010 – 2015 годы: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этап (начальный) – 2010, 2011 годы;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этап (основной) – 2012, 2013 годы;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(завершающий) – 2014, 2015 годы.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мероприятий Программы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объём финансирования Программы – 178828,04 тыс. рублей из областного бюджета Ульяновской области, федерального бюджета, бюджетов муниципальных образований Ульяновской области. В том числе: средства областного бюджета Ульяновской области – 56000,0 тыс. рублей; средства федерального бюджета – 101026,94 тыс. рублей, средства бюджетов муниципальных образований Ульяновской области – 21801,1 тыс. рублей.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годам: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год – 3556,36 тыс. рублей;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 год – 55389,03 тыс. рублей;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год – 58568,11 тыс. рублей;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год – 12068,4 тыс. рублей;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 – 14626,62 тыс. рублей;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 – 34619,52 тыс. рублей.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Программы с указанием объёмов и источников финансирования представлен в приложениях № 1, 2 к Программе.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Программы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важнейших целевых индикаторов Программы потребуется соответствующее ресурсное обеспечение, в том числе: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организационно-методическое. В ходе реализации Программы потребуется разработка и защита муниципальными образованиями Ульяновской области проекта «Доступная среда»;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материально-техническое. Для обеспечения работы Ресурсного центра дистанционного образования детей-инвалидов потребуется оснащение компьютерным оборудованием, подключение к сети Интернет, приобретение автотранспорта. В целях организации обучения с использованием дистанционных образовательных технологий детей-инвалидов потребуется обеспечение их и педагогов, работающих с ними, индивидуальными компьютерами, всем необходимым телекоммуникационным, специализированным оборудованием для организации полноценного образовательного процесса, программным обеспечением и бесплатное подключение к сети Интернет.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условий для беспрепятственного доступа детей-инвалидов в образовательные учреждения планируется оборудовать пандусами общеобразовательные учреждения муниципальных образований Ульяновской области;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кадровое. Функционирование Ресурсного центра дистанционного образования детей-инвалидов потребует привлечения квалифицированных кадровых ресурсов. Это педагогические работники, владеющие знаниями организации работы с детьми с ОВЗ;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финансовое. Реализация Программы потребует привлечения средств федерального бюджета, областного бюджета Ульяновской области и бюджетов муниципальных образований Ульяновской области.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федерального бюджета предусмотрены приоритетным национальным проектом «Образование» на 2009-2012 годы «Развитие дистанционного образования детей-инвалидов».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областного бюджета Ульяновской области предусмотрены в смете областного государственного образовательного учреждения для обучающихся, воспитанников с ограниченными возможностями здоровья специальная (коррекционная) общеобразовательная школа-интернат VI вида № 1 «Улыбка».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из муниципальных бюджетов Ульяновской области направляются на создание доступной среды для детей-инвалидов.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мероприятий Программы предусматриваются следующие объёмы финансирования: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193"/>
        <w:gridCol w:w="1224"/>
        <w:gridCol w:w="1351"/>
        <w:gridCol w:w="1188"/>
        <w:gridCol w:w="1338"/>
        <w:gridCol w:w="1351"/>
      </w:tblGrid>
      <w:tr w:rsidR="00D97E3D" w:rsidRPr="00D97E3D" w:rsidTr="00D97E3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E3D" w:rsidRPr="00D97E3D" w:rsidTr="00D97E3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  <w:proofErr w:type="gramStart"/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</w:t>
            </w:r>
            <w:proofErr w:type="gramEnd"/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D97E3D" w:rsidRPr="00D97E3D" w:rsidTr="00D97E3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 Ульяновской области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2875,56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4054,64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4626,62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4619,52</w:t>
            </w:r>
          </w:p>
        </w:tc>
      </w:tr>
      <w:tr w:rsidR="00D97E3D" w:rsidRPr="00D97E3D" w:rsidTr="00D97E3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50513,47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50513,47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E3D" w:rsidRPr="00D97E3D" w:rsidTr="00D97E3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3556,36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55389,03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58568,11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14626,62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34619,52</w:t>
            </w:r>
          </w:p>
        </w:tc>
      </w:tr>
    </w:tbl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обоснованной потребностью получения детьми-инвалидами, находящимися на индивидуальном </w:t>
      </w: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дому в образовательных учреждениях общего типа Ульяновской области, образования с использованием дистанционных образовательных технологий будет производиться закупка специализированного компьютерного оборудования, подключение к сети Интернет и подготовка педагогических кадров для организации данной работы на основании заключённых соглашений между Правительством Ульяновской области и Министерством образования и науки Российской Федерации.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Дети-инвалиды и педагоги, участвующие в дистанционном обучении, будут оснащены компьютерным, телекоммуникационным, специализированным оборудованием, программным обеспечением для организации дистанционного образования детей-инвалидов на основании соглашений, заключённых между </w:t>
      </w:r>
      <w:bookmarkStart w:id="4" w:name="OLE_LINK28"/>
      <w:bookmarkStart w:id="5" w:name="OLE_LINK27"/>
      <w:bookmarkStart w:id="6" w:name="OLE_LINK13"/>
      <w:bookmarkStart w:id="7" w:name="OLE_LINK12"/>
      <w:bookmarkEnd w:id="4"/>
      <w:bookmarkEnd w:id="5"/>
      <w:bookmarkEnd w:id="6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"http://law.ulgov.ru/%22file:/%22/%22/%22" </w:instrText>
      </w: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97E3D">
        <w:rPr>
          <w:rFonts w:ascii="Times New Roman" w:eastAsia="Times New Roman" w:hAnsi="Times New Roman" w:cs="Times New Roman"/>
          <w:color w:val="2C5598"/>
          <w:sz w:val="24"/>
          <w:szCs w:val="24"/>
          <w:u w:val="single"/>
          <w:lang w:eastAsia="ru-RU"/>
        </w:rPr>
        <w:t>областным государственным образовательным учреждением для обучающихся, воспитанников с ограниченными возможностями здоровья специальной (коррекционной) общеобразовательной школой-интернатом VI вида    № 1 «Улыбка», муниципальным образованием и образовательными учреждениями на организацию дистанционного образования детей-инвалидов.</w:t>
      </w: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"/>
      <w:proofErr w:type="gramEnd"/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образовательного процесса будут подключены к сети Интернет на основе технологий высокоскоростного доступа для ведения онлайн-обучения.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эффект от реализации мероприятий Программы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в Ульяновской области дети с ОВЗ своевременно получат коррекционную помощь, смогут обучаться в образовательных учреждениях общего типа по месту жительства.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имеет социальную направленность, её социально-экономическим эффектом будет являться уровень социальной адаптации детей с ОВЗ, который изменится с 14 процентов до 55 процентов.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реализации Программы в Ульяновской области будут достигнуты следующие результаты: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увеличится доля выявленных детей с ОВЗ, своевременно получивших коррекционную помощь, от общей </w:t>
      </w: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численности</w:t>
      </w:r>
      <w:proofErr w:type="gram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детей с ОВЗ в Ульяновской области;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 доля детей с ОВЗ, получающих образование в образовательных учреждениях общего типа по месту жительства, от общей численности обучающихся с ограниченными возможностями здоровья Ульяновской области;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 доля общеобразовательных учреждений, в которых созданы необходимые условия для обеспечения доступности получения качественного образования для детей с ОВЗ, от общего числа общеобразовательных учреждений Ульяновской области;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 доля педагогических работников общеобразовательных учреждений, прошедших специальную подготовку и обладающих необходимой квалификацией для организации работы с детьми с ОВЗ, от общей численности педагогических работников образовательных учреждений Ульяновской области;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сократится доля детей с ОВЗ, обучающихся в </w:t>
      </w:r>
      <w:proofErr w:type="spell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интернатных</w:t>
      </w:r>
      <w:proofErr w:type="spell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учреждениях, от общей численности детей с ОВЗ в Ульяновской области;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уменьшится количество случаев нарушения прав детей с ОВЗ на образование.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управления Программой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заказчиком Программы является Министерство образования Ульяновской области.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исполнители программных мероприятий ежеквартально в срок до 5 числа месяца, следующего за отчётным периодом, направляют отчёт о ходе реализации программных мероприятий в Министерство экономики Ульяновской области.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Текущее управление реализацией Программы осуществляется Министерством образования Ульяновской области.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реализации Программы осуществляет руководитель Программы – заместитель Председателя Правительства Ульяновской области, курирующий вопросы образования.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оценки эффективности Программы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расчёта целевых индикаторов: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удельный вес общеобразовательных учреждений, имеющих лицензию на ведение образовательной деятельности: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</w:t>
      </w:r>
      <w:proofErr w:type="spell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удельный вес численности детей с ОВЗ;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– количество общеобразовательных учреждений, получивших лицензию;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– общее количество общеобразовательных учреждений;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удельный вес общеобразовательных учреждений, имеющих службу психолого-медико-педагогического сопровождения: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удельный вес общеобразовательных учреждений, в которых функционирует психолого-медико-педагогический консилиум;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количество общеобразовательных учреждений, в которых созданы психолого-медико-педагогические консилиумы;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– общее количество общеобразовательных учреждений;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количество детей с ОВЗ, обеспеченных комплектами специализированной компьютерной техники, цифрового учебного оборудования, оргтехники и программного обеспечения, адаптированными с учётом особенностей развития детей: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Ккк</w:t>
      </w:r>
      <w:proofErr w:type="spell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детей с ОВЗ, обеспеченных комплектами специализированной компьютерной техники, цифрового учебного оборудования, оргтехники и программного обеспечения, адаптированными с учётом особенностей развития детей;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Ккк</w:t>
      </w: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детей с ОВЗ, обеспеченных комплектами специализированной компьютерной техники, цифрового учебного оборудования, оргтехники и программного обеспечения, адаптированными с учётом особенностей  развития детей, за счёт средств проекта;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Ккк10 – количество детей с ОВЗ, обеспеченных комплектами специализированной компьютерной техники, цифрового учебного оборудования, оргтехники и программного обеспечения, адаптированными с учётом особенностей развития детей, за счёт иных поступлений (спонсорская, благотворительная помощь);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количество общеобразовательных учреждений, имеющих пандусы: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удельный вес общеобразовательных учреждений, оборудованных пандусами;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</w:t>
      </w:r>
      <w:proofErr w:type="spell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  количество общеобразовательных учреждений;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proofErr w:type="spell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общеобразовательных учреждений, оборудованных пандусами;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количество педагогических работников, прошедших специальную подготовку и обладающих необходимой квалификацией для организации работы с детьми с ОВЗ: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Кдп</w:t>
      </w:r>
      <w:proofErr w:type="spell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педагогических работников, прошедших специальную подготовку и обладающих необходимой квалификацией для организации работы с детьми с ОВЗ;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 – количество педагогических работников, прошедших курсы повышения квалификации для организации работы с детьми с ОВЗ;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педагогических работников, работающих с детьми с ОВЗ;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содержание Ресурсного центра дистанционного образования в Ульяновской области: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РЦДО – удельный вес обеспеченности и выполнения направлений работ Ресурсного центра дистанционного образования детей-инвалидов;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функционирование Ресурсного центра дистанционного образования детей-инвалидов в соответствии с предъявляемыми требованиями к его содержанию и направлениям работы;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</w:t>
      </w:r>
      <w:proofErr w:type="spellEnd"/>
      <w:proofErr w:type="gramEnd"/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выполнение направлений работы Ресурсного центра дистанционного образования детей-инвалидов и его обеспечение.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3D" w:rsidRPr="00D97E3D" w:rsidRDefault="00D97E3D" w:rsidP="00D97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E3D" w:rsidRDefault="00D97E3D"/>
    <w:sectPr w:rsidR="00D9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3D"/>
    <w:rsid w:val="00AD4466"/>
    <w:rsid w:val="00D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7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7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7E3D"/>
    <w:rPr>
      <w:color w:val="0000FF"/>
      <w:u w:val="single"/>
    </w:rPr>
  </w:style>
  <w:style w:type="character" w:styleId="a4">
    <w:name w:val="Strong"/>
    <w:basedOn w:val="a0"/>
    <w:uiPriority w:val="22"/>
    <w:qFormat/>
    <w:rsid w:val="00D97E3D"/>
    <w:rPr>
      <w:b/>
      <w:bCs/>
    </w:rPr>
  </w:style>
  <w:style w:type="paragraph" w:styleId="a5">
    <w:name w:val="Normal (Web)"/>
    <w:basedOn w:val="a"/>
    <w:uiPriority w:val="99"/>
    <w:semiHidden/>
    <w:unhideWhenUsed/>
    <w:rsid w:val="00D9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E3D"/>
  </w:style>
  <w:style w:type="paragraph" w:styleId="a6">
    <w:name w:val="Balloon Text"/>
    <w:basedOn w:val="a"/>
    <w:link w:val="a7"/>
    <w:uiPriority w:val="99"/>
    <w:semiHidden/>
    <w:unhideWhenUsed/>
    <w:rsid w:val="00D9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7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7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7E3D"/>
    <w:rPr>
      <w:color w:val="0000FF"/>
      <w:u w:val="single"/>
    </w:rPr>
  </w:style>
  <w:style w:type="character" w:styleId="a4">
    <w:name w:val="Strong"/>
    <w:basedOn w:val="a0"/>
    <w:uiPriority w:val="22"/>
    <w:qFormat/>
    <w:rsid w:val="00D97E3D"/>
    <w:rPr>
      <w:b/>
      <w:bCs/>
    </w:rPr>
  </w:style>
  <w:style w:type="paragraph" w:styleId="a5">
    <w:name w:val="Normal (Web)"/>
    <w:basedOn w:val="a"/>
    <w:uiPriority w:val="99"/>
    <w:semiHidden/>
    <w:unhideWhenUsed/>
    <w:rsid w:val="00D9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E3D"/>
  </w:style>
  <w:style w:type="paragraph" w:styleId="a6">
    <w:name w:val="Balloon Text"/>
    <w:basedOn w:val="a"/>
    <w:link w:val="a7"/>
    <w:uiPriority w:val="99"/>
    <w:semiHidden/>
    <w:unhideWhenUsed/>
    <w:rsid w:val="00D9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67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6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4840</Words>
  <Characters>27592</Characters>
  <Application>Microsoft Office Word</Application>
  <DocSecurity>0</DocSecurity>
  <Lines>229</Lines>
  <Paragraphs>64</Paragraphs>
  <ScaleCrop>false</ScaleCrop>
  <Company/>
  <LinksUpToDate>false</LinksUpToDate>
  <CharactersWithSpaces>32368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2013-11-27T08:34:00Z</dcterms:created>
  <dcterms:modified xsi:type="dcterms:W3CDTF">2013-11-27T08:34:00Z</dcterms:modified>
</cp:coreProperties>
</file>